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DC5" w:rsidRPr="00023373" w:rsidRDefault="009E1DC5" w:rsidP="00023373">
      <w:pPr>
        <w:pStyle w:val="c0"/>
        <w:jc w:val="center"/>
        <w:rPr>
          <w:b/>
          <w:sz w:val="28"/>
          <w:szCs w:val="28"/>
        </w:rPr>
      </w:pPr>
      <w:r w:rsidRPr="00023373">
        <w:rPr>
          <w:rStyle w:val="c5"/>
          <w:b/>
          <w:sz w:val="28"/>
          <w:szCs w:val="28"/>
        </w:rPr>
        <w:t>Памятка родителям о необходимости здорового питания школьника</w:t>
      </w:r>
    </w:p>
    <w:p w:rsidR="009E1DC5" w:rsidRPr="00023373" w:rsidRDefault="009E1DC5" w:rsidP="00023373">
      <w:pPr>
        <w:pStyle w:val="a3"/>
        <w:rPr>
          <w:rFonts w:ascii="Times New Roman" w:hAnsi="Times New Roman" w:cs="Times New Roman"/>
          <w:sz w:val="24"/>
          <w:szCs w:val="24"/>
        </w:rPr>
      </w:pPr>
      <w:r w:rsidRPr="00023373">
        <w:rPr>
          <w:rStyle w:val="c1"/>
          <w:rFonts w:ascii="Times New Roman" w:hAnsi="Times New Roman" w:cs="Times New Roman"/>
          <w:sz w:val="24"/>
          <w:szCs w:val="24"/>
        </w:rPr>
        <w:t xml:space="preserve">Горячее питание детей во время пребывания в школе является одним из важных условий поддержания их здоровья и способности к эффективному обучению. Полноценное и сбалансированное питание способствует профилактике заболеваний, повышению работоспособности и успеваемости, физическому и умственному развитию детей и подростков, </w:t>
      </w:r>
      <w:r w:rsidR="00023373" w:rsidRPr="00023373">
        <w:rPr>
          <w:rStyle w:val="c1"/>
          <w:rFonts w:ascii="Times New Roman" w:hAnsi="Times New Roman" w:cs="Times New Roman"/>
          <w:sz w:val="24"/>
          <w:szCs w:val="24"/>
        </w:rPr>
        <w:t>создает</w:t>
      </w:r>
      <w:r w:rsidRPr="00023373">
        <w:rPr>
          <w:rStyle w:val="c1"/>
          <w:rFonts w:ascii="Times New Roman" w:hAnsi="Times New Roman" w:cs="Times New Roman"/>
          <w:sz w:val="24"/>
          <w:szCs w:val="24"/>
        </w:rPr>
        <w:t xml:space="preserve"> условия к их адаптации к современной жизни. Недостаточное поступление питательных веществ в детском возрасте отрицательно сказывается на показателях физического развития, заболеваемости, успеваемости, способствует проявлению обменных нарушений и хронической патологии. Организму школьника регулярно требуется количество жиров, белков и витаминов, которое необходимо для здорового роста и правильного развития. </w:t>
      </w:r>
    </w:p>
    <w:p w:rsidR="009E1DC5" w:rsidRPr="00023373" w:rsidRDefault="009E1DC5" w:rsidP="00023373">
      <w:pPr>
        <w:pStyle w:val="a3"/>
        <w:rPr>
          <w:rFonts w:ascii="Times New Roman" w:hAnsi="Times New Roman" w:cs="Times New Roman"/>
          <w:sz w:val="24"/>
          <w:szCs w:val="24"/>
        </w:rPr>
      </w:pPr>
      <w:r w:rsidRPr="00023373">
        <w:rPr>
          <w:rStyle w:val="c1"/>
          <w:rFonts w:ascii="Times New Roman" w:hAnsi="Times New Roman" w:cs="Times New Roman"/>
          <w:sz w:val="24"/>
          <w:szCs w:val="24"/>
        </w:rPr>
        <w:t xml:space="preserve">Врачи утверждают: чтобы школьник хорошо учился, он должен основательно подкрепиться с утра, да и вообще быть вдоволь накормленным, причем правильно. С утра ребенка следует кормить сложными углеводами - эту энергию для мозга желудок добывает из каш - овсяной, гречневой, пшенной. Такие кашки не дадут проголодаться в течение нескольких часов! Исключение - </w:t>
      </w:r>
      <w:proofErr w:type="gramStart"/>
      <w:r w:rsidRPr="00023373">
        <w:rPr>
          <w:rStyle w:val="c1"/>
          <w:rFonts w:ascii="Times New Roman" w:hAnsi="Times New Roman" w:cs="Times New Roman"/>
          <w:sz w:val="24"/>
          <w:szCs w:val="24"/>
        </w:rPr>
        <w:t>рисовая</w:t>
      </w:r>
      <w:proofErr w:type="gramEnd"/>
      <w:r w:rsidRPr="00023373">
        <w:rPr>
          <w:rStyle w:val="c1"/>
          <w:rFonts w:ascii="Times New Roman" w:hAnsi="Times New Roman" w:cs="Times New Roman"/>
          <w:sz w:val="24"/>
          <w:szCs w:val="24"/>
        </w:rPr>
        <w:t xml:space="preserve"> и манная. Они усваиваются практически моментально, а значит, голод вернется гораздо быстрее. К каше добавьте что-нибудь белковое, например творог (но не сладкий творожный десерт, там искусственных пищевых добавок может быть больше, чем молока). </w:t>
      </w:r>
    </w:p>
    <w:p w:rsidR="009E1DC5" w:rsidRPr="00023373" w:rsidRDefault="009E1DC5" w:rsidP="009E1DC5">
      <w:pPr>
        <w:pStyle w:val="c2"/>
      </w:pPr>
      <w:r w:rsidRPr="00023373">
        <w:rPr>
          <w:rStyle w:val="c3"/>
        </w:rPr>
        <w:t xml:space="preserve">Правила здорового питания: </w:t>
      </w:r>
    </w:p>
    <w:p w:rsidR="009E1DC5" w:rsidRPr="00023373" w:rsidRDefault="009E1DC5" w:rsidP="00023373">
      <w:pPr>
        <w:pStyle w:val="a3"/>
        <w:rPr>
          <w:rFonts w:ascii="Times New Roman" w:hAnsi="Times New Roman" w:cs="Times New Roman"/>
          <w:sz w:val="24"/>
          <w:szCs w:val="24"/>
        </w:rPr>
      </w:pPr>
      <w:r w:rsidRPr="00023373">
        <w:rPr>
          <w:rStyle w:val="c1"/>
          <w:rFonts w:ascii="Times New Roman" w:hAnsi="Times New Roman" w:cs="Times New Roman"/>
          <w:sz w:val="24"/>
          <w:szCs w:val="24"/>
        </w:rPr>
        <w:t xml:space="preserve">1. Ребенок должен есть разнообразные пищевые продукты. Ежедневный рацион ребенка должен содержать около 15 наименований разных продуктов питания. В течение недели рацион питания должен включать не менее 30 наименований разных продуктов питания. </w:t>
      </w:r>
    </w:p>
    <w:p w:rsidR="009E1DC5" w:rsidRPr="00023373" w:rsidRDefault="009E1DC5" w:rsidP="00023373">
      <w:pPr>
        <w:pStyle w:val="a3"/>
        <w:rPr>
          <w:rFonts w:ascii="Times New Roman" w:hAnsi="Times New Roman" w:cs="Times New Roman"/>
          <w:sz w:val="24"/>
          <w:szCs w:val="24"/>
        </w:rPr>
      </w:pPr>
      <w:r w:rsidRPr="00023373">
        <w:rPr>
          <w:rStyle w:val="c1"/>
          <w:rFonts w:ascii="Times New Roman" w:hAnsi="Times New Roman" w:cs="Times New Roman"/>
          <w:sz w:val="24"/>
          <w:szCs w:val="24"/>
        </w:rPr>
        <w:t xml:space="preserve">2. Каждый день в рационе питания ребенка должны присутствовать следующие продукты: мясо, сливочное масло, молоко, хлеб, крупы, свежие овощи и фрукты. Ряд продуктов: рыба, яйца, сметана, творог и другие кисломолочные продукты, сыр – не обязательно должны входить в рацион питания каждый день, но в течение недели должны присутствовать 2-3 раза обязательно. </w:t>
      </w:r>
    </w:p>
    <w:p w:rsidR="009E1DC5" w:rsidRPr="00023373" w:rsidRDefault="009E1DC5" w:rsidP="00023373">
      <w:pPr>
        <w:pStyle w:val="a3"/>
        <w:rPr>
          <w:rFonts w:ascii="Times New Roman" w:hAnsi="Times New Roman" w:cs="Times New Roman"/>
          <w:sz w:val="24"/>
          <w:szCs w:val="24"/>
        </w:rPr>
      </w:pPr>
      <w:r w:rsidRPr="00023373">
        <w:rPr>
          <w:rStyle w:val="c1"/>
          <w:rFonts w:ascii="Times New Roman" w:hAnsi="Times New Roman" w:cs="Times New Roman"/>
          <w:sz w:val="24"/>
          <w:szCs w:val="24"/>
        </w:rPr>
        <w:t xml:space="preserve">3. Ребенок должен питаться не менее 4 раз в день. </w:t>
      </w:r>
    </w:p>
    <w:p w:rsidR="009E1DC5" w:rsidRPr="00023373" w:rsidRDefault="009E1DC5" w:rsidP="00023373">
      <w:pPr>
        <w:pStyle w:val="a3"/>
        <w:rPr>
          <w:rFonts w:ascii="Times New Roman" w:hAnsi="Times New Roman" w:cs="Times New Roman"/>
          <w:sz w:val="24"/>
          <w:szCs w:val="24"/>
        </w:rPr>
      </w:pPr>
      <w:r w:rsidRPr="00023373">
        <w:rPr>
          <w:rStyle w:val="c1"/>
          <w:rFonts w:ascii="Times New Roman" w:hAnsi="Times New Roman" w:cs="Times New Roman"/>
          <w:sz w:val="24"/>
          <w:szCs w:val="24"/>
        </w:rPr>
        <w:t xml:space="preserve">4. Учащиеся в первую смену должны получать завтрак (дома, перед уходом в школу), в школе – горячий завтрак, после окончания занятий – обед в школе (обязательно для учащихся групп продленного дня) или дома, а ужин (дома). </w:t>
      </w:r>
    </w:p>
    <w:p w:rsidR="009E1DC5" w:rsidRPr="00023373" w:rsidRDefault="009E1DC5" w:rsidP="00023373">
      <w:pPr>
        <w:pStyle w:val="a3"/>
        <w:rPr>
          <w:rFonts w:ascii="Times New Roman" w:hAnsi="Times New Roman" w:cs="Times New Roman"/>
          <w:sz w:val="24"/>
          <w:szCs w:val="24"/>
        </w:rPr>
      </w:pPr>
      <w:r w:rsidRPr="00023373">
        <w:rPr>
          <w:rStyle w:val="c1"/>
          <w:rFonts w:ascii="Times New Roman" w:hAnsi="Times New Roman" w:cs="Times New Roman"/>
          <w:sz w:val="24"/>
          <w:szCs w:val="24"/>
        </w:rPr>
        <w:t xml:space="preserve">5. В межсезонье (осень – зима, зима – весна) ребенок должен получать витаминно-минеральные комплексы, рекомендованные для детей соответствующего возраста. </w:t>
      </w:r>
    </w:p>
    <w:p w:rsidR="009E1DC5" w:rsidRPr="00023373" w:rsidRDefault="009E1DC5" w:rsidP="00023373">
      <w:pPr>
        <w:pStyle w:val="a3"/>
        <w:rPr>
          <w:rFonts w:ascii="Times New Roman" w:hAnsi="Times New Roman" w:cs="Times New Roman"/>
          <w:sz w:val="24"/>
          <w:szCs w:val="24"/>
        </w:rPr>
      </w:pPr>
      <w:r w:rsidRPr="00023373">
        <w:rPr>
          <w:rStyle w:val="c1"/>
          <w:rFonts w:ascii="Times New Roman" w:hAnsi="Times New Roman" w:cs="Times New Roman"/>
          <w:sz w:val="24"/>
          <w:szCs w:val="24"/>
        </w:rPr>
        <w:t xml:space="preserve">6. Для обогащения рациона питания школьника витамином «С» рекомендуется обеспечить ежедневный прием отвара шиповника. Рецепт приготовления витаминного отвара из шиповника: 15 грамм сухих плодов шиповника (на 1 человека) промывают в холодной воде, раздавливают, заливают стаканом кипятка и кипятят в эмалированной </w:t>
      </w:r>
      <w:proofErr w:type="gramStart"/>
      <w:r w:rsidRPr="00023373">
        <w:rPr>
          <w:rStyle w:val="c1"/>
          <w:rFonts w:ascii="Times New Roman" w:hAnsi="Times New Roman" w:cs="Times New Roman"/>
          <w:sz w:val="24"/>
          <w:szCs w:val="24"/>
        </w:rPr>
        <w:t>по</w:t>
      </w:r>
      <w:proofErr w:type="gramEnd"/>
      <w:r w:rsidRPr="00023373">
        <w:rPr>
          <w:rStyle w:val="c1"/>
          <w:rFonts w:ascii="Times New Roman" w:hAnsi="Times New Roman" w:cs="Times New Roman"/>
          <w:sz w:val="24"/>
          <w:szCs w:val="24"/>
        </w:rPr>
        <w:t xml:space="preserve"> суде в течение 10 минут при закрытой крышке. Затем отвар настаивают 3-4 часа, процеживают, дают пить по 1 стакану в холодном или горячем виде (можно добавить сахар). Содержание витамина</w:t>
      </w:r>
      <w:proofErr w:type="gramStart"/>
      <w:r w:rsidRPr="00023373">
        <w:rPr>
          <w:rStyle w:val="c1"/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023373">
        <w:rPr>
          <w:rStyle w:val="c1"/>
          <w:rFonts w:ascii="Times New Roman" w:hAnsi="Times New Roman" w:cs="Times New Roman"/>
          <w:sz w:val="24"/>
          <w:szCs w:val="24"/>
        </w:rPr>
        <w:t xml:space="preserve"> в стакане отвара составляет 100 мг. Хранить отвар можно не более 2 суток. </w:t>
      </w:r>
    </w:p>
    <w:p w:rsidR="009E1DC5" w:rsidRPr="00023373" w:rsidRDefault="009E1DC5" w:rsidP="00023373">
      <w:pPr>
        <w:pStyle w:val="a3"/>
        <w:rPr>
          <w:rFonts w:ascii="Times New Roman" w:hAnsi="Times New Roman" w:cs="Times New Roman"/>
          <w:sz w:val="24"/>
          <w:szCs w:val="24"/>
        </w:rPr>
      </w:pPr>
      <w:r w:rsidRPr="00023373">
        <w:rPr>
          <w:rStyle w:val="c1"/>
          <w:rFonts w:ascii="Times New Roman" w:hAnsi="Times New Roman" w:cs="Times New Roman"/>
          <w:sz w:val="24"/>
          <w:szCs w:val="24"/>
        </w:rPr>
        <w:t xml:space="preserve">7. Прием пищи должен проходить в спокойной обстановке. </w:t>
      </w:r>
    </w:p>
    <w:p w:rsidR="009E1DC5" w:rsidRPr="00023373" w:rsidRDefault="009E1DC5" w:rsidP="00023373">
      <w:pPr>
        <w:pStyle w:val="a3"/>
        <w:rPr>
          <w:rFonts w:ascii="Times New Roman" w:hAnsi="Times New Roman" w:cs="Times New Roman"/>
          <w:sz w:val="24"/>
          <w:szCs w:val="24"/>
        </w:rPr>
      </w:pPr>
      <w:r w:rsidRPr="00023373">
        <w:rPr>
          <w:rStyle w:val="c1"/>
          <w:rFonts w:ascii="Times New Roman" w:hAnsi="Times New Roman" w:cs="Times New Roman"/>
          <w:sz w:val="24"/>
          <w:szCs w:val="24"/>
        </w:rPr>
        <w:t xml:space="preserve">8. Если у ребенка имеет место дефицит или избыток массы тела (эти сведения можно получить у медицинского работника школы), необходима консультация врача, так как в этом случае рацион питания должен быть скорректирован с учетом степени отклонения физического развития от нормы. </w:t>
      </w:r>
    </w:p>
    <w:p w:rsidR="009E1DC5" w:rsidRPr="00023373" w:rsidRDefault="009E1DC5" w:rsidP="00023373">
      <w:pPr>
        <w:pStyle w:val="a3"/>
        <w:rPr>
          <w:rFonts w:ascii="Times New Roman" w:hAnsi="Times New Roman" w:cs="Times New Roman"/>
          <w:sz w:val="24"/>
          <w:szCs w:val="24"/>
        </w:rPr>
      </w:pPr>
      <w:r w:rsidRPr="00023373">
        <w:rPr>
          <w:rStyle w:val="c1"/>
          <w:rFonts w:ascii="Times New Roman" w:hAnsi="Times New Roman" w:cs="Times New Roman"/>
          <w:sz w:val="24"/>
          <w:szCs w:val="24"/>
        </w:rPr>
        <w:t xml:space="preserve">9. Рацион питания школьника, занимающегося спортом, должен быть скорректирован с учетом объема физической нагрузки. </w:t>
      </w:r>
    </w:p>
    <w:p w:rsidR="00154A4A" w:rsidRPr="00023373" w:rsidRDefault="00154A4A" w:rsidP="0002337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E1DC5" w:rsidRPr="00023373" w:rsidRDefault="009E1DC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E1DC5" w:rsidRPr="00023373" w:rsidSect="0002337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DC5"/>
    <w:rsid w:val="00023373"/>
    <w:rsid w:val="00154A4A"/>
    <w:rsid w:val="003A18F4"/>
    <w:rsid w:val="009E1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9E1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E1DC5"/>
  </w:style>
  <w:style w:type="paragraph" w:customStyle="1" w:styleId="c2">
    <w:name w:val="c2"/>
    <w:basedOn w:val="a"/>
    <w:rsid w:val="009E1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E1DC5"/>
  </w:style>
  <w:style w:type="character" w:customStyle="1" w:styleId="c3">
    <w:name w:val="c3"/>
    <w:basedOn w:val="a0"/>
    <w:rsid w:val="009E1DC5"/>
  </w:style>
  <w:style w:type="paragraph" w:customStyle="1" w:styleId="c4">
    <w:name w:val="c4"/>
    <w:basedOn w:val="a"/>
    <w:rsid w:val="009E1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02337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9E1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E1DC5"/>
  </w:style>
  <w:style w:type="paragraph" w:customStyle="1" w:styleId="c2">
    <w:name w:val="c2"/>
    <w:basedOn w:val="a"/>
    <w:rsid w:val="009E1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E1DC5"/>
  </w:style>
  <w:style w:type="character" w:customStyle="1" w:styleId="c3">
    <w:name w:val="c3"/>
    <w:basedOn w:val="a0"/>
    <w:rsid w:val="009E1DC5"/>
  </w:style>
  <w:style w:type="paragraph" w:customStyle="1" w:styleId="c4">
    <w:name w:val="c4"/>
    <w:basedOn w:val="a"/>
    <w:rsid w:val="009E1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0233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13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2</cp:revision>
  <dcterms:created xsi:type="dcterms:W3CDTF">2021-01-29T09:55:00Z</dcterms:created>
  <dcterms:modified xsi:type="dcterms:W3CDTF">2021-01-29T11:32:00Z</dcterms:modified>
</cp:coreProperties>
</file>