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F37" w:rsidRPr="00BD74BB" w:rsidRDefault="002E3F37" w:rsidP="002E3F37">
      <w:pPr>
        <w:spacing w:line="408" w:lineRule="auto"/>
        <w:jc w:val="center"/>
      </w:pPr>
      <w:r w:rsidRPr="00BD74BB">
        <w:rPr>
          <w:b/>
          <w:color w:val="000000"/>
        </w:rPr>
        <w:t>МИНИСТЕРСТВО ПРОСВЕЩЕНИЯ РОССИЙСКОЙ ФЕДЕРАЦИИ</w:t>
      </w:r>
    </w:p>
    <w:p w:rsidR="002E3F37" w:rsidRPr="00BD74BB" w:rsidRDefault="002E3F37" w:rsidP="002E3F37">
      <w:pPr>
        <w:spacing w:line="408" w:lineRule="auto"/>
        <w:ind w:left="120"/>
        <w:jc w:val="center"/>
      </w:pPr>
      <w:r w:rsidRPr="00BD74BB">
        <w:rPr>
          <w:b/>
          <w:color w:val="000000"/>
        </w:rPr>
        <w:t>‌</w:t>
      </w:r>
      <w:bookmarkStart w:id="0" w:name="b9bd104d-6082-47bd-8132-2766a2040a6c"/>
      <w:r w:rsidRPr="00BD74BB">
        <w:rPr>
          <w:b/>
          <w:color w:val="000000"/>
        </w:rPr>
        <w:t xml:space="preserve">Министерство образования и науки Карачаево-Черкесской Республики </w:t>
      </w:r>
      <w:bookmarkEnd w:id="0"/>
      <w:r w:rsidRPr="00BD74BB">
        <w:rPr>
          <w:b/>
          <w:color w:val="000000"/>
        </w:rPr>
        <w:t xml:space="preserve">‌‌ </w:t>
      </w:r>
    </w:p>
    <w:p w:rsidR="002E3F37" w:rsidRPr="00BD74BB" w:rsidRDefault="002E3F37" w:rsidP="002E3F37">
      <w:pPr>
        <w:spacing w:line="408" w:lineRule="auto"/>
        <w:ind w:left="120"/>
        <w:jc w:val="center"/>
      </w:pPr>
      <w:r w:rsidRPr="00BD74BB">
        <w:rPr>
          <w:b/>
          <w:color w:val="000000"/>
        </w:rPr>
        <w:t xml:space="preserve">‌Муниципальное бюджетное общеобразовательное </w:t>
      </w:r>
      <w:proofErr w:type="gramStart"/>
      <w:r w:rsidRPr="00BD74BB">
        <w:rPr>
          <w:b/>
          <w:color w:val="000000"/>
        </w:rPr>
        <w:t xml:space="preserve">учреждение </w:t>
      </w:r>
      <w:r w:rsidRPr="00BD74BB">
        <w:br/>
      </w:r>
      <w:bookmarkStart w:id="1" w:name="34df4a62-8dcd-4a78-a0bb-c2323fe584ec"/>
      <w:r w:rsidRPr="00BD74BB">
        <w:rPr>
          <w:b/>
          <w:color w:val="000000"/>
        </w:rPr>
        <w:t xml:space="preserve"> "</w:t>
      </w:r>
      <w:proofErr w:type="gramEnd"/>
      <w:r w:rsidRPr="00BD74BB">
        <w:rPr>
          <w:b/>
          <w:color w:val="000000"/>
        </w:rPr>
        <w:t xml:space="preserve"> Средняя общеобразовательная школа </w:t>
      </w:r>
      <w:proofErr w:type="spellStart"/>
      <w:r w:rsidRPr="00BD74BB">
        <w:rPr>
          <w:b/>
          <w:color w:val="000000"/>
        </w:rPr>
        <w:t>а.Ильич</w:t>
      </w:r>
      <w:proofErr w:type="spellEnd"/>
      <w:r w:rsidRPr="00BD74BB">
        <w:rPr>
          <w:b/>
          <w:color w:val="000000"/>
        </w:rPr>
        <w:t>"</w:t>
      </w:r>
      <w:bookmarkEnd w:id="1"/>
      <w:r w:rsidRPr="00BD74BB">
        <w:rPr>
          <w:b/>
          <w:color w:val="000000"/>
        </w:rPr>
        <w:t>‌</w:t>
      </w:r>
      <w:r w:rsidRPr="00BD74BB">
        <w:rPr>
          <w:color w:val="000000"/>
        </w:rPr>
        <w:t>​</w:t>
      </w:r>
    </w:p>
    <w:p w:rsidR="002E3F37" w:rsidRDefault="002E3F37" w:rsidP="002E3F37">
      <w:pPr>
        <w:ind w:left="120"/>
      </w:pPr>
    </w:p>
    <w:p w:rsidR="002E3F37" w:rsidRDefault="002E3F37" w:rsidP="002E3F37">
      <w:pPr>
        <w:ind w:left="120"/>
      </w:pPr>
    </w:p>
    <w:p w:rsidR="002E3F37" w:rsidRDefault="002E3F37" w:rsidP="002E3F37">
      <w:pPr>
        <w:ind w:left="120"/>
      </w:pPr>
    </w:p>
    <w:p w:rsidR="002E3F37" w:rsidRDefault="002E3F37" w:rsidP="002E3F37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2E3F37" w:rsidRPr="00E2220E" w:rsidTr="004650C2">
        <w:trPr>
          <w:trHeight w:val="2097"/>
        </w:trPr>
        <w:tc>
          <w:tcPr>
            <w:tcW w:w="3700" w:type="dxa"/>
          </w:tcPr>
          <w:p w:rsidR="002E3F37" w:rsidRPr="0040209D" w:rsidRDefault="002E3F37" w:rsidP="004650C2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Cs w:val="28"/>
              </w:rPr>
            </w:pPr>
            <w:r w:rsidRPr="0040209D">
              <w:rPr>
                <w:rFonts w:eastAsia="Times New Roman"/>
                <w:color w:val="000000"/>
                <w:szCs w:val="28"/>
              </w:rPr>
              <w:t>РАССМОТРЕНО</w:t>
            </w:r>
          </w:p>
          <w:p w:rsidR="002E3F37" w:rsidRPr="008944ED" w:rsidRDefault="002E3F37" w:rsidP="004650C2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Cs w:val="28"/>
              </w:rPr>
            </w:pPr>
            <w:r w:rsidRPr="008944ED">
              <w:rPr>
                <w:rFonts w:eastAsia="Times New Roman"/>
                <w:color w:val="000000"/>
                <w:szCs w:val="28"/>
              </w:rPr>
              <w:t>Руководитель ШМО</w:t>
            </w:r>
          </w:p>
          <w:p w:rsidR="002E3F37" w:rsidRDefault="002E3F37" w:rsidP="004650C2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E3F37" w:rsidRPr="008944ED" w:rsidRDefault="002E3F37" w:rsidP="004650C2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Хыбыртова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Ф. Р.</w:t>
            </w:r>
          </w:p>
          <w:p w:rsidR="002E3F37" w:rsidRDefault="002E3F37" w:rsidP="004650C2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344265">
              <w:rPr>
                <w:rFonts w:eastAsia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28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08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eastAsia="Times New Roman"/>
                <w:color w:val="000000"/>
                <w:sz w:val="24"/>
                <w:szCs w:val="24"/>
              </w:rPr>
              <w:t>2023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2E3F37" w:rsidRPr="0040209D" w:rsidRDefault="002E3F37" w:rsidP="004650C2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</w:tcPr>
          <w:p w:rsidR="002E3F37" w:rsidRPr="0040209D" w:rsidRDefault="002E3F37" w:rsidP="004650C2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Cs w:val="28"/>
              </w:rPr>
            </w:pPr>
            <w:r w:rsidRPr="0040209D">
              <w:rPr>
                <w:rFonts w:eastAsia="Times New Roman"/>
                <w:color w:val="000000"/>
                <w:szCs w:val="28"/>
              </w:rPr>
              <w:t>СОГЛАСОВАНО</w:t>
            </w:r>
          </w:p>
          <w:p w:rsidR="002E3F37" w:rsidRPr="008944ED" w:rsidRDefault="002E3F37" w:rsidP="004650C2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Cs w:val="28"/>
              </w:rPr>
            </w:pPr>
            <w:r w:rsidRPr="008944ED">
              <w:rPr>
                <w:rFonts w:eastAsia="Times New Roman"/>
                <w:color w:val="000000"/>
                <w:szCs w:val="28"/>
              </w:rPr>
              <w:t>Заместитель директора по УВР</w:t>
            </w:r>
          </w:p>
          <w:p w:rsidR="002E3F37" w:rsidRDefault="002E3F37" w:rsidP="004650C2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E3F37" w:rsidRPr="008944ED" w:rsidRDefault="002E3F37" w:rsidP="004650C2">
            <w:pPr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eastAsia="Times New Roman"/>
                <w:color w:val="000000"/>
                <w:sz w:val="24"/>
                <w:szCs w:val="24"/>
              </w:rPr>
              <w:t>Асхакова</w:t>
            </w:r>
            <w:proofErr w:type="spellEnd"/>
            <w:r w:rsidRPr="008944ED">
              <w:rPr>
                <w:rFonts w:eastAsia="Times New Roman"/>
                <w:color w:val="000000"/>
                <w:sz w:val="24"/>
                <w:szCs w:val="24"/>
              </w:rPr>
              <w:t xml:space="preserve"> Г. М.</w:t>
            </w:r>
          </w:p>
          <w:p w:rsidR="002E3F37" w:rsidRPr="0040209D" w:rsidRDefault="002E3F37" w:rsidP="004650C2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</w:tcPr>
          <w:p w:rsidR="002E3F37" w:rsidRDefault="002E3F37" w:rsidP="004650C2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УТВЕРЖДЕНО</w:t>
            </w:r>
          </w:p>
          <w:p w:rsidR="002E3F37" w:rsidRPr="008944ED" w:rsidRDefault="002E3F37" w:rsidP="004650C2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Cs w:val="28"/>
              </w:rPr>
            </w:pPr>
            <w:r w:rsidRPr="008944ED">
              <w:rPr>
                <w:rFonts w:eastAsia="Times New Roman"/>
                <w:color w:val="000000"/>
                <w:szCs w:val="28"/>
              </w:rPr>
              <w:t>Директор школы</w:t>
            </w:r>
          </w:p>
          <w:p w:rsidR="002E3F37" w:rsidRDefault="002E3F37" w:rsidP="004650C2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E3F37" w:rsidRPr="008944ED" w:rsidRDefault="002E3F37" w:rsidP="004650C2">
            <w:pPr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eastAsia="Times New Roman"/>
                <w:color w:val="000000"/>
                <w:sz w:val="24"/>
                <w:szCs w:val="24"/>
              </w:rPr>
              <w:t>Чомаев</w:t>
            </w:r>
            <w:proofErr w:type="spellEnd"/>
            <w:r w:rsidRPr="008944ED">
              <w:rPr>
                <w:rFonts w:eastAsia="Times New Roman"/>
                <w:color w:val="000000"/>
                <w:sz w:val="24"/>
                <w:szCs w:val="24"/>
              </w:rPr>
              <w:t xml:space="preserve"> М.Р.</w:t>
            </w:r>
          </w:p>
          <w:p w:rsidR="002E3F37" w:rsidRDefault="002E3F37" w:rsidP="004650C2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344265">
              <w:rPr>
                <w:rFonts w:eastAsia="Times New Roman"/>
                <w:color w:val="000000"/>
                <w:sz w:val="24"/>
                <w:szCs w:val="24"/>
              </w:rPr>
              <w:t>Приказ №58 "а"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29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08.2023</w:t>
            </w:r>
            <w:r w:rsidRPr="00E2220E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eastAsia="Times New Roman"/>
                <w:color w:val="000000"/>
                <w:sz w:val="24"/>
                <w:szCs w:val="24"/>
              </w:rPr>
              <w:t>2023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2E3F37" w:rsidRPr="0040209D" w:rsidRDefault="002E3F37" w:rsidP="004650C2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2E3F37" w:rsidRPr="00CA2A4C" w:rsidRDefault="002E3F37" w:rsidP="002E3F37">
      <w:pPr>
        <w:rPr>
          <w:b/>
          <w:bCs/>
          <w:color w:val="000000"/>
          <w:sz w:val="40"/>
          <w:szCs w:val="32"/>
        </w:rPr>
      </w:pPr>
    </w:p>
    <w:p w:rsidR="002E3F37" w:rsidRDefault="002E3F37" w:rsidP="002E3F37">
      <w:pPr>
        <w:spacing w:after="150"/>
        <w:jc w:val="center"/>
        <w:rPr>
          <w:rFonts w:eastAsia="Times New Roman"/>
          <w:b/>
          <w:bCs/>
          <w:color w:val="000000"/>
          <w:szCs w:val="21"/>
          <w:lang w:eastAsia="ru-RU"/>
        </w:rPr>
      </w:pPr>
    </w:p>
    <w:p w:rsidR="002E3F37" w:rsidRDefault="002E3F37" w:rsidP="002E3F37">
      <w:pPr>
        <w:spacing w:after="150"/>
        <w:jc w:val="center"/>
        <w:rPr>
          <w:rFonts w:eastAsia="Times New Roman"/>
          <w:b/>
          <w:bCs/>
          <w:color w:val="000000"/>
          <w:szCs w:val="21"/>
          <w:lang w:eastAsia="ru-RU"/>
        </w:rPr>
      </w:pPr>
    </w:p>
    <w:p w:rsidR="002E3F37" w:rsidRDefault="002E3F37" w:rsidP="002E3F37">
      <w:pPr>
        <w:spacing w:after="150"/>
        <w:jc w:val="center"/>
        <w:rPr>
          <w:rFonts w:eastAsia="Times New Roman"/>
          <w:b/>
          <w:bCs/>
          <w:color w:val="000000"/>
          <w:szCs w:val="21"/>
          <w:lang w:eastAsia="ru-RU"/>
        </w:rPr>
      </w:pPr>
    </w:p>
    <w:p w:rsidR="002E3F37" w:rsidRPr="00CA2A4C" w:rsidRDefault="002E3F37" w:rsidP="002E3F37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  <w:r w:rsidRPr="00CA2A4C">
        <w:rPr>
          <w:rFonts w:eastAsia="Times New Roman"/>
          <w:b/>
          <w:bCs/>
          <w:color w:val="000000"/>
          <w:szCs w:val="21"/>
          <w:lang w:eastAsia="ru-RU"/>
        </w:rPr>
        <w:t>Рабочая программа</w:t>
      </w:r>
    </w:p>
    <w:p w:rsidR="002E3F37" w:rsidRPr="00CA2A4C" w:rsidRDefault="002E3F37" w:rsidP="002E3F37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  <w:proofErr w:type="gramStart"/>
      <w:r w:rsidRPr="00CA2A4C">
        <w:rPr>
          <w:rFonts w:eastAsia="Times New Roman"/>
          <w:b/>
          <w:bCs/>
          <w:color w:val="000000"/>
          <w:szCs w:val="21"/>
          <w:lang w:eastAsia="ru-RU"/>
        </w:rPr>
        <w:t>курса</w:t>
      </w:r>
      <w:proofErr w:type="gramEnd"/>
      <w:r w:rsidRPr="00CA2A4C">
        <w:rPr>
          <w:rFonts w:eastAsia="Times New Roman"/>
          <w:b/>
          <w:bCs/>
          <w:color w:val="000000"/>
          <w:szCs w:val="21"/>
          <w:lang w:eastAsia="ru-RU"/>
        </w:rPr>
        <w:t xml:space="preserve"> внеурочной деятельности</w:t>
      </w:r>
    </w:p>
    <w:p w:rsidR="002E3F37" w:rsidRPr="00CA2A4C" w:rsidRDefault="002E3F37" w:rsidP="002E3F37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  <w:r w:rsidRPr="00CA2A4C">
        <w:rPr>
          <w:rFonts w:eastAsia="Times New Roman"/>
          <w:b/>
          <w:bCs/>
          <w:color w:val="000000"/>
          <w:szCs w:val="21"/>
          <w:lang w:eastAsia="ru-RU"/>
        </w:rPr>
        <w:t>«</w:t>
      </w:r>
      <w:r>
        <w:rPr>
          <w:rFonts w:eastAsia="Times New Roman"/>
          <w:b/>
          <w:bCs/>
          <w:color w:val="000000"/>
          <w:szCs w:val="21"/>
          <w:lang w:eastAsia="ru-RU"/>
        </w:rPr>
        <w:t>Школьный спортивный клуб</w:t>
      </w:r>
      <w:r w:rsidRPr="00CA2A4C">
        <w:rPr>
          <w:rFonts w:eastAsia="Times New Roman"/>
          <w:b/>
          <w:bCs/>
          <w:color w:val="000000"/>
          <w:szCs w:val="21"/>
          <w:lang w:eastAsia="ru-RU"/>
        </w:rPr>
        <w:t>»</w:t>
      </w:r>
    </w:p>
    <w:p w:rsidR="002E3F37" w:rsidRPr="00CA2A4C" w:rsidRDefault="002E3F37" w:rsidP="002E3F37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  <w:proofErr w:type="gramStart"/>
      <w:r w:rsidRPr="00CA2A4C">
        <w:rPr>
          <w:rFonts w:eastAsia="Times New Roman"/>
          <w:b/>
          <w:bCs/>
          <w:color w:val="000000"/>
          <w:szCs w:val="21"/>
          <w:lang w:eastAsia="ru-RU"/>
        </w:rPr>
        <w:t>в</w:t>
      </w:r>
      <w:proofErr w:type="gramEnd"/>
      <w:r w:rsidRPr="00CA2A4C">
        <w:rPr>
          <w:rFonts w:eastAsia="Times New Roman"/>
          <w:b/>
          <w:bCs/>
          <w:color w:val="000000"/>
          <w:szCs w:val="21"/>
          <w:lang w:eastAsia="ru-RU"/>
        </w:rPr>
        <w:t xml:space="preserve"> 3 классе.</w:t>
      </w:r>
    </w:p>
    <w:p w:rsidR="002E3F37" w:rsidRPr="00CA2A4C" w:rsidRDefault="002E3F37" w:rsidP="002E3F37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</w:p>
    <w:p w:rsidR="002E3F37" w:rsidRPr="00CA2A4C" w:rsidRDefault="002E3F37" w:rsidP="002E3F37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</w:p>
    <w:p w:rsidR="002E3F37" w:rsidRPr="00CA2A4C" w:rsidRDefault="002E3F37" w:rsidP="002E3F37">
      <w:pPr>
        <w:spacing w:after="150"/>
        <w:jc w:val="right"/>
        <w:rPr>
          <w:rFonts w:eastAsia="Times New Roman"/>
          <w:color w:val="000000"/>
          <w:szCs w:val="21"/>
          <w:lang w:eastAsia="ru-RU"/>
        </w:rPr>
      </w:pPr>
      <w:r w:rsidRPr="00CA2A4C">
        <w:rPr>
          <w:rFonts w:eastAsia="Times New Roman"/>
          <w:b/>
          <w:bCs/>
          <w:color w:val="000000"/>
          <w:szCs w:val="21"/>
          <w:lang w:eastAsia="ru-RU"/>
        </w:rPr>
        <w:t xml:space="preserve">Учитель: </w:t>
      </w:r>
      <w:proofErr w:type="spellStart"/>
      <w:r w:rsidRPr="00CA2A4C">
        <w:rPr>
          <w:rFonts w:eastAsia="Times New Roman"/>
          <w:b/>
          <w:bCs/>
          <w:color w:val="000000"/>
          <w:szCs w:val="21"/>
          <w:lang w:eastAsia="ru-RU"/>
        </w:rPr>
        <w:t>Байрамукова</w:t>
      </w:r>
      <w:proofErr w:type="spellEnd"/>
      <w:r w:rsidRPr="00CA2A4C">
        <w:rPr>
          <w:rFonts w:eastAsia="Times New Roman"/>
          <w:b/>
          <w:bCs/>
          <w:color w:val="000000"/>
          <w:szCs w:val="21"/>
          <w:lang w:eastAsia="ru-RU"/>
        </w:rPr>
        <w:t xml:space="preserve"> З.Х.</w:t>
      </w:r>
    </w:p>
    <w:p w:rsidR="002E3F37" w:rsidRDefault="002E3F37" w:rsidP="002E3F37">
      <w:pPr>
        <w:spacing w:after="150"/>
        <w:jc w:val="center"/>
        <w:rPr>
          <w:rFonts w:eastAsia="Times New Roman"/>
          <w:b/>
          <w:bCs/>
          <w:color w:val="000000"/>
          <w:szCs w:val="21"/>
          <w:lang w:eastAsia="ru-RU"/>
        </w:rPr>
      </w:pPr>
    </w:p>
    <w:p w:rsidR="002E3F37" w:rsidRDefault="002E3F37" w:rsidP="002E3F37">
      <w:pPr>
        <w:spacing w:after="150"/>
        <w:jc w:val="center"/>
        <w:rPr>
          <w:rFonts w:eastAsia="Times New Roman"/>
          <w:b/>
          <w:bCs/>
          <w:color w:val="000000"/>
          <w:szCs w:val="21"/>
          <w:lang w:eastAsia="ru-RU"/>
        </w:rPr>
      </w:pPr>
    </w:p>
    <w:p w:rsidR="002E3F37" w:rsidRDefault="002E3F37" w:rsidP="002E3F37">
      <w:pPr>
        <w:spacing w:after="150"/>
        <w:jc w:val="center"/>
        <w:rPr>
          <w:rFonts w:eastAsia="Times New Roman"/>
          <w:b/>
          <w:bCs/>
          <w:color w:val="000000"/>
          <w:szCs w:val="21"/>
          <w:lang w:eastAsia="ru-RU"/>
        </w:rPr>
      </w:pPr>
    </w:p>
    <w:p w:rsidR="002E3F37" w:rsidRDefault="002E3F37" w:rsidP="002E3F37">
      <w:pPr>
        <w:spacing w:after="150"/>
        <w:jc w:val="center"/>
        <w:rPr>
          <w:rFonts w:eastAsia="Times New Roman"/>
          <w:b/>
          <w:bCs/>
          <w:color w:val="000000"/>
          <w:szCs w:val="21"/>
          <w:lang w:eastAsia="ru-RU"/>
        </w:rPr>
      </w:pPr>
    </w:p>
    <w:p w:rsidR="002E3F37" w:rsidRDefault="002E3F37" w:rsidP="002E3F37">
      <w:pPr>
        <w:spacing w:after="150"/>
        <w:jc w:val="center"/>
        <w:rPr>
          <w:rFonts w:eastAsia="Times New Roman"/>
          <w:b/>
          <w:bCs/>
          <w:color w:val="000000"/>
          <w:szCs w:val="21"/>
          <w:lang w:eastAsia="ru-RU"/>
        </w:rPr>
      </w:pPr>
    </w:p>
    <w:p w:rsidR="002E3F37" w:rsidRDefault="002E3F37" w:rsidP="002E3F37">
      <w:pPr>
        <w:spacing w:after="150"/>
        <w:jc w:val="center"/>
        <w:rPr>
          <w:rFonts w:eastAsia="Times New Roman"/>
          <w:b/>
          <w:bCs/>
          <w:color w:val="000000"/>
          <w:szCs w:val="21"/>
          <w:lang w:eastAsia="ru-RU"/>
        </w:rPr>
      </w:pPr>
    </w:p>
    <w:p w:rsidR="002E3F37" w:rsidRPr="002E3F37" w:rsidRDefault="002E3F37" w:rsidP="002E3F37">
      <w:pPr>
        <w:spacing w:after="150"/>
        <w:jc w:val="center"/>
        <w:rPr>
          <w:rFonts w:eastAsia="Times New Roman"/>
          <w:b/>
          <w:bCs/>
          <w:color w:val="000000"/>
          <w:szCs w:val="21"/>
          <w:lang w:eastAsia="ru-RU"/>
        </w:rPr>
      </w:pPr>
      <w:r w:rsidRPr="00CA2A4C">
        <w:rPr>
          <w:rFonts w:eastAsia="Times New Roman"/>
          <w:b/>
          <w:bCs/>
          <w:color w:val="000000"/>
          <w:szCs w:val="21"/>
          <w:lang w:eastAsia="ru-RU"/>
        </w:rPr>
        <w:t>2023 г.</w:t>
      </w:r>
    </w:p>
    <w:p w:rsidR="009E6D6D" w:rsidRPr="009E6D6D" w:rsidRDefault="009E6D6D" w:rsidP="009E6D6D">
      <w:pPr>
        <w:spacing w:after="150"/>
        <w:jc w:val="center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b/>
          <w:bCs/>
          <w:color w:val="000000"/>
          <w:szCs w:val="28"/>
          <w:lang w:eastAsia="ru-RU"/>
        </w:rPr>
        <w:t>1. Планируемые результаты освоения курса внеурочной деятельности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Рабочая программа внеурочной деятельности «</w:t>
      </w:r>
      <w:r w:rsidR="002E3F37">
        <w:rPr>
          <w:rFonts w:eastAsia="Times New Roman"/>
          <w:b/>
          <w:bCs/>
          <w:color w:val="000000"/>
          <w:szCs w:val="28"/>
          <w:lang w:eastAsia="ru-RU"/>
        </w:rPr>
        <w:t>Школьный спортивный клуб</w:t>
      </w:r>
      <w:r w:rsidRPr="009E6D6D">
        <w:rPr>
          <w:rFonts w:eastAsia="Times New Roman"/>
          <w:color w:val="000000"/>
          <w:szCs w:val="28"/>
          <w:lang w:eastAsia="ru-RU"/>
        </w:rPr>
        <w:t>», составленная в соответствии с Федеральным государственным образовательным стандартом начального общего образования, утверждённым Приказом Министерства образования и науки РФ от 06.10.2009 года № 373 (в редакции приказов Министерства образования и науки РФ № 1643 от 29.12.2014 года, № 1576 от 31.12.2015 года</w:t>
      </w:r>
      <w:r w:rsidR="002E3F37">
        <w:rPr>
          <w:rFonts w:eastAsia="Times New Roman"/>
          <w:color w:val="000000"/>
          <w:szCs w:val="28"/>
          <w:lang w:eastAsia="ru-RU"/>
        </w:rPr>
        <w:t>).</w:t>
      </w:r>
      <w:r w:rsidRPr="009E6D6D">
        <w:rPr>
          <w:rFonts w:eastAsia="Times New Roman"/>
          <w:color w:val="000000"/>
          <w:szCs w:val="28"/>
          <w:lang w:eastAsia="ru-RU"/>
        </w:rPr>
        <w:t xml:space="preserve"> Примерных программ внеурочной деятельности, с учетом образовательных запросов, потребностей и интересов участников образовательного процесса, направлена на достижение следующих результатов: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b/>
          <w:bCs/>
          <w:color w:val="000000"/>
          <w:szCs w:val="28"/>
          <w:lang w:eastAsia="ru-RU"/>
        </w:rPr>
        <w:t>Личностными результатами</w:t>
      </w:r>
      <w:r w:rsidRPr="009E6D6D">
        <w:rPr>
          <w:rFonts w:eastAsia="Times New Roman"/>
          <w:color w:val="000000"/>
          <w:szCs w:val="28"/>
          <w:lang w:eastAsia="ru-RU"/>
        </w:rPr>
        <w:t> программы «</w:t>
      </w:r>
      <w:r w:rsidR="002E3F37">
        <w:rPr>
          <w:rFonts w:eastAsia="Times New Roman"/>
          <w:b/>
          <w:bCs/>
          <w:color w:val="000000"/>
          <w:szCs w:val="28"/>
          <w:lang w:eastAsia="ru-RU"/>
        </w:rPr>
        <w:t>Школьный спортивный клуб</w:t>
      </w:r>
      <w:r w:rsidRPr="009E6D6D">
        <w:rPr>
          <w:rFonts w:eastAsia="Times New Roman"/>
          <w:color w:val="000000"/>
          <w:szCs w:val="28"/>
          <w:lang w:eastAsia="ru-RU"/>
        </w:rPr>
        <w:t>» по спортивно-оздоровительному направлению является формирование следующих умений: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b/>
          <w:bCs/>
          <w:color w:val="000000"/>
          <w:szCs w:val="28"/>
          <w:lang w:eastAsia="ru-RU"/>
        </w:rPr>
        <w:t>-</w:t>
      </w:r>
      <w:r w:rsidRPr="009E6D6D">
        <w:rPr>
          <w:rFonts w:eastAsia="Times New Roman"/>
          <w:color w:val="000000"/>
          <w:szCs w:val="28"/>
          <w:lang w:eastAsia="ru-RU"/>
        </w:rPr>
        <w:t> 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проявлять положительные качества личности и управлять своими эмоциями в различных (нестандартных) ситуациях и условиях;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проявлять дисциплинированность, трудолюбие и упорство в достижении поставленных целей;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оказывать бескорыстную помощь своим сверстникам, находить с ними общий язык и общие интересы.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proofErr w:type="spellStart"/>
      <w:r w:rsidRPr="009E6D6D">
        <w:rPr>
          <w:rFonts w:eastAsia="Times New Roman"/>
          <w:b/>
          <w:bCs/>
          <w:color w:val="000000"/>
          <w:szCs w:val="28"/>
          <w:lang w:eastAsia="ru-RU"/>
        </w:rPr>
        <w:t>Метапредметными</w:t>
      </w:r>
      <w:proofErr w:type="spellEnd"/>
      <w:r w:rsidRPr="009E6D6D">
        <w:rPr>
          <w:rFonts w:eastAsia="Times New Roman"/>
          <w:b/>
          <w:bCs/>
          <w:color w:val="000000"/>
          <w:szCs w:val="28"/>
          <w:lang w:eastAsia="ru-RU"/>
        </w:rPr>
        <w:t> </w:t>
      </w:r>
      <w:r w:rsidRPr="009E6D6D">
        <w:rPr>
          <w:rFonts w:eastAsia="Times New Roman"/>
          <w:color w:val="000000"/>
          <w:szCs w:val="28"/>
          <w:lang w:eastAsia="ru-RU"/>
        </w:rPr>
        <w:t>результатами программы «</w:t>
      </w:r>
      <w:r w:rsidR="002E3F37">
        <w:rPr>
          <w:rFonts w:eastAsia="Times New Roman"/>
          <w:b/>
          <w:bCs/>
          <w:color w:val="000000"/>
          <w:szCs w:val="28"/>
          <w:lang w:eastAsia="ru-RU"/>
        </w:rPr>
        <w:t>Школьный спортивный клуб</w:t>
      </w:r>
      <w:r w:rsidRPr="009E6D6D">
        <w:rPr>
          <w:rFonts w:eastAsia="Times New Roman"/>
          <w:color w:val="000000"/>
          <w:szCs w:val="28"/>
          <w:lang w:eastAsia="ru-RU"/>
        </w:rPr>
        <w:t>» по спортивно-оздоровительному направлению является формирование следующих универсальных учебных действий (УУД):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b/>
          <w:bCs/>
          <w:color w:val="000000"/>
          <w:szCs w:val="28"/>
          <w:lang w:eastAsia="ru-RU"/>
        </w:rPr>
        <w:t>Регулятивные УУД: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уметь планировать, регулировать, контролировать и оценивать свои действия;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оценивать собственное поведение и поведение партнёра;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планировать цели и пути их достижения;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планировать свои действия в соответствии с поставленной задачей и условиями её реализации;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-- конструктивно разрешать конфликты;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lastRenderedPageBreak/>
        <w:t>- адекватно воспринимать предложения и оценку учителей, товарищей, родителей и других людей;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осуществлять взаимный контроль.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b/>
          <w:bCs/>
          <w:color w:val="000000"/>
          <w:szCs w:val="28"/>
          <w:lang w:eastAsia="ru-RU"/>
        </w:rPr>
        <w:t>Познавательные УУД: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добывать новые знания: находить дополнительную информацию по содержанию курса, свой жизненный опыт;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перерабатывать полученную информацию, делать выводы;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преобразовывать информацию из одной формы в другую: предлагать свои правила игры на основе знакомых игр;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устанавливать причинно-следственные связи.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b/>
          <w:bCs/>
          <w:color w:val="000000"/>
          <w:szCs w:val="28"/>
          <w:lang w:eastAsia="ru-RU"/>
        </w:rPr>
        <w:t>Коммуникативные УУД</w:t>
      </w:r>
      <w:r w:rsidRPr="009E6D6D">
        <w:rPr>
          <w:rFonts w:eastAsia="Times New Roman"/>
          <w:color w:val="000000"/>
          <w:szCs w:val="28"/>
          <w:lang w:eastAsia="ru-RU"/>
        </w:rPr>
        <w:t>: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формулировать собственное мнение и позицию;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ориентироваться на партнёра, стремиться к сотрудничеству (в командных видах игры);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адекватно использовать коммуникативные средства для решения различных задач;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учитывать разные мнения и стремиться к координации различных позиций в сотрудничестве;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договариваться и приходить к общему решению в совместной деятельности, в том числе в ситуации столкновения интересов;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совместно договариваться о правилах общения и поведения;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учиться выполнять различные роли в группе.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b/>
          <w:bCs/>
          <w:color w:val="000000"/>
          <w:szCs w:val="28"/>
          <w:lang w:eastAsia="ru-RU"/>
        </w:rPr>
        <w:t>Предметные результаты </w:t>
      </w:r>
      <w:r w:rsidRPr="009E6D6D">
        <w:rPr>
          <w:rFonts w:eastAsia="Times New Roman"/>
          <w:color w:val="000000"/>
          <w:szCs w:val="28"/>
          <w:lang w:eastAsia="ru-RU"/>
        </w:rPr>
        <w:t>программы внеурочной деятельности.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2E3F37">
        <w:rPr>
          <w:lang w:eastAsia="ru-RU"/>
        </w:rPr>
        <w:t>Первостепенным результатом реализации программы «</w:t>
      </w:r>
      <w:r w:rsidR="002E3F37" w:rsidRPr="002E3F37">
        <w:t>Школьный спортивный клуб</w:t>
      </w:r>
      <w:r w:rsidRPr="002E3F37">
        <w:rPr>
          <w:lang w:eastAsia="ru-RU"/>
        </w:rPr>
        <w:t>» является физическая подготовленность и степень совершенства двигательных умений, высокий уровень развития навыков, нравственное, эстетическое,</w:t>
      </w:r>
      <w:r w:rsidRPr="009E6D6D">
        <w:rPr>
          <w:rFonts w:eastAsia="Times New Roman"/>
          <w:color w:val="000000"/>
          <w:szCs w:val="28"/>
          <w:lang w:eastAsia="ru-RU"/>
        </w:rPr>
        <w:t xml:space="preserve"> интеллектуальное развитие: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представлять игры как средство укрепления здоровья, физического развития и физической подготовки человека;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lastRenderedPageBreak/>
        <w:t>- организовывать и проводить со сверстниками подвижные игры и элементы соревнований, осуществлять их объективное судейство;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бережно обращаться с инвентарём и оборудованием, соблюдать требования техники безопасности к местам проведения;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организовывать и проводить игры с разной целевой направленностью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взаимодействовать со сверстниками по правилам проведения подвижных игр и соревнований;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выполнять технические действия из базовых видов спорта, применять их в игровой и соревновательной деятельности;</w:t>
      </w:r>
    </w:p>
    <w:p w:rsidR="009E6D6D" w:rsidRPr="009E6D6D" w:rsidRDefault="009E6D6D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-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9E6D6D" w:rsidRPr="009E6D6D" w:rsidRDefault="002E3F37" w:rsidP="002E3F37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- </w:t>
      </w:r>
      <w:r w:rsidR="009E6D6D" w:rsidRPr="009E6D6D">
        <w:rPr>
          <w:rFonts w:eastAsia="Times New Roman"/>
          <w:color w:val="000000"/>
          <w:szCs w:val="28"/>
          <w:lang w:eastAsia="ru-RU"/>
        </w:rPr>
        <w:t xml:space="preserve">умение планировать занятия физическими упражнениями в режиме дня, организовывать отдых и досуг с использованием </w:t>
      </w:r>
      <w:r>
        <w:rPr>
          <w:rFonts w:eastAsia="Times New Roman"/>
          <w:color w:val="000000"/>
          <w:szCs w:val="28"/>
          <w:lang w:eastAsia="ru-RU"/>
        </w:rPr>
        <w:t>средств физической активности.</w:t>
      </w:r>
    </w:p>
    <w:p w:rsidR="009E6D6D" w:rsidRPr="009E6D6D" w:rsidRDefault="009E6D6D" w:rsidP="009E6D6D">
      <w:p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br/>
      </w:r>
      <w:r w:rsidRPr="009E6D6D">
        <w:rPr>
          <w:rFonts w:eastAsia="Times New Roman"/>
          <w:color w:val="000000"/>
          <w:szCs w:val="28"/>
          <w:lang w:eastAsia="ru-RU"/>
        </w:rPr>
        <w:br/>
      </w:r>
    </w:p>
    <w:p w:rsidR="009E6D6D" w:rsidRPr="009E6D6D" w:rsidRDefault="009E6D6D" w:rsidP="009E6D6D">
      <w:p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br/>
      </w:r>
    </w:p>
    <w:p w:rsidR="009E6D6D" w:rsidRPr="009E6D6D" w:rsidRDefault="009E6D6D" w:rsidP="009E6D6D">
      <w:p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br/>
      </w:r>
    </w:p>
    <w:p w:rsidR="009E6D6D" w:rsidRPr="009E6D6D" w:rsidRDefault="009E6D6D" w:rsidP="009E6D6D">
      <w:p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br/>
      </w:r>
    </w:p>
    <w:p w:rsidR="009E6D6D" w:rsidRPr="009E6D6D" w:rsidRDefault="009E6D6D" w:rsidP="009E6D6D">
      <w:p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br/>
      </w:r>
    </w:p>
    <w:p w:rsidR="009E6D6D" w:rsidRPr="009E6D6D" w:rsidRDefault="009E6D6D" w:rsidP="009E6D6D">
      <w:p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br/>
      </w:r>
    </w:p>
    <w:p w:rsidR="009E6D6D" w:rsidRPr="009E6D6D" w:rsidRDefault="009E6D6D" w:rsidP="009E6D6D">
      <w:pPr>
        <w:spacing w:after="150"/>
        <w:jc w:val="left"/>
        <w:rPr>
          <w:rFonts w:eastAsia="Times New Roman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br/>
      </w:r>
    </w:p>
    <w:p w:rsidR="009E6D6D" w:rsidRPr="009E6D6D" w:rsidRDefault="009E6D6D" w:rsidP="002E3F37">
      <w:pPr>
        <w:spacing w:after="150"/>
        <w:jc w:val="center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color w:val="000000"/>
          <w:szCs w:val="28"/>
          <w:lang w:eastAsia="ru-RU"/>
        </w:rPr>
        <w:t> </w:t>
      </w:r>
    </w:p>
    <w:p w:rsidR="009E6D6D" w:rsidRPr="009E6D6D" w:rsidRDefault="009E6D6D" w:rsidP="002E3F37">
      <w:pPr>
        <w:spacing w:after="150"/>
        <w:jc w:val="center"/>
        <w:rPr>
          <w:rFonts w:eastAsia="Times New Roman"/>
          <w:color w:val="000000"/>
          <w:szCs w:val="28"/>
          <w:lang w:eastAsia="ru-RU"/>
        </w:rPr>
      </w:pPr>
      <w:r w:rsidRPr="009E6D6D">
        <w:rPr>
          <w:rFonts w:eastAsia="Times New Roman"/>
          <w:b/>
          <w:bCs/>
          <w:color w:val="000000"/>
          <w:szCs w:val="28"/>
          <w:lang w:eastAsia="ru-RU"/>
        </w:rPr>
        <w:lastRenderedPageBreak/>
        <w:t>Календарно-тематическое планирование курса внеурочной деятельности</w:t>
      </w:r>
    </w:p>
    <w:tbl>
      <w:tblPr>
        <w:tblW w:w="9629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"/>
        <w:gridCol w:w="4584"/>
        <w:gridCol w:w="1902"/>
        <w:gridCol w:w="2395"/>
      </w:tblGrid>
      <w:tr w:rsidR="009E6D6D" w:rsidRPr="009E6D6D" w:rsidTr="002E3F37">
        <w:trPr>
          <w:trHeight w:val="831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b/>
                <w:color w:val="000000"/>
                <w:szCs w:val="28"/>
                <w:lang w:eastAsia="ru-RU"/>
              </w:rPr>
              <w:t>№</w:t>
            </w:r>
          </w:p>
          <w:p w:rsidR="009E6D6D" w:rsidRPr="009E6D6D" w:rsidRDefault="009E6D6D" w:rsidP="009E6D6D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proofErr w:type="gramStart"/>
            <w:r w:rsidRPr="009E6D6D">
              <w:rPr>
                <w:rFonts w:eastAsia="Times New Roman"/>
                <w:b/>
                <w:color w:val="000000"/>
                <w:szCs w:val="28"/>
                <w:lang w:eastAsia="ru-RU"/>
              </w:rPr>
              <w:t>п</w:t>
            </w:r>
            <w:proofErr w:type="gramEnd"/>
            <w:r w:rsidRPr="009E6D6D">
              <w:rPr>
                <w:rFonts w:eastAsia="Times New Roman"/>
                <w:b/>
                <w:color w:val="000000"/>
                <w:szCs w:val="28"/>
                <w:lang w:eastAsia="ru-RU"/>
              </w:rPr>
              <w:t>/п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b/>
                <w:color w:val="000000"/>
                <w:szCs w:val="28"/>
                <w:lang w:eastAsia="ru-RU"/>
              </w:rPr>
              <w:t>Тема занятия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2E3F37" w:rsidP="009E6D6D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b/>
                <w:color w:val="000000"/>
                <w:szCs w:val="28"/>
                <w:lang w:eastAsia="ru-RU"/>
              </w:rPr>
              <w:t>Дата</w:t>
            </w: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2E3F37" w:rsidP="009E6D6D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b/>
                <w:color w:val="000000"/>
                <w:szCs w:val="28"/>
                <w:lang w:eastAsia="ru-RU"/>
              </w:rPr>
              <w:t>Количество часов</w:t>
            </w:r>
          </w:p>
        </w:tc>
      </w:tr>
      <w:tr w:rsidR="009E6D6D" w:rsidRPr="009E6D6D" w:rsidTr="009E6D6D">
        <w:trPr>
          <w:trHeight w:val="367"/>
        </w:trPr>
        <w:tc>
          <w:tcPr>
            <w:tcW w:w="96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2E3F37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Раздел 1. Общеразвивающие игры (14 час.)</w:t>
            </w:r>
          </w:p>
        </w:tc>
      </w:tr>
      <w:tr w:rsidR="009E6D6D" w:rsidRPr="009E6D6D" w:rsidTr="009E6D6D">
        <w:trPr>
          <w:trHeight w:val="357"/>
        </w:trPr>
        <w:tc>
          <w:tcPr>
            <w:tcW w:w="96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Игры на ориентирование в пространстве (7ч.)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1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«Ворота»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2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«Встречный бой»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5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3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«Вытолкни за круг»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4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«Кто дальше»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5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5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«Попрыгунчики», «Болото»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6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«Воробушки и кот»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7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«Болото»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9E6D6D">
        <w:trPr>
          <w:trHeight w:val="357"/>
        </w:trPr>
        <w:tc>
          <w:tcPr>
            <w:tcW w:w="96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b/>
                <w:color w:val="000000"/>
                <w:szCs w:val="28"/>
                <w:lang w:eastAsia="ru-RU"/>
              </w:rPr>
              <w:t>Игры с предметами (7ч.)</w:t>
            </w:r>
          </w:p>
        </w:tc>
      </w:tr>
      <w:tr w:rsidR="009E6D6D" w:rsidRPr="009E6D6D" w:rsidTr="002E3F37">
        <w:trPr>
          <w:trHeight w:val="599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8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«Найди жгут», «Бег сороконожек»,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9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2E3F37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«Скакалочка»</w:t>
            </w:r>
            <w:r w:rsidR="009E6D6D" w:rsidRPr="009E6D6D">
              <w:rPr>
                <w:rFonts w:eastAsia="Times New Roman"/>
                <w:color w:val="000000"/>
                <w:szCs w:val="28"/>
                <w:lang w:eastAsia="ru-RU"/>
              </w:rPr>
              <w:t>, «12 палочек»,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10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«Два мороза»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822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11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Игры с метанием, передачей и ловлей мяча: «Охотники и утки»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12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«Сильный бросок»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13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«Мячик кверху»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5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14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«Свечки»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9E6D6D">
        <w:trPr>
          <w:trHeight w:val="367"/>
        </w:trPr>
        <w:tc>
          <w:tcPr>
            <w:tcW w:w="96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2E3F37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Раздел 2. Подвижные игры и эстафеты (12 ч.)</w:t>
            </w:r>
          </w:p>
        </w:tc>
      </w:tr>
      <w:tr w:rsidR="009E6D6D" w:rsidRPr="009E6D6D" w:rsidTr="009E6D6D">
        <w:trPr>
          <w:trHeight w:val="367"/>
        </w:trPr>
        <w:tc>
          <w:tcPr>
            <w:tcW w:w="96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2E3F37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Подвижные игры (6ч.)</w:t>
            </w:r>
          </w:p>
        </w:tc>
      </w:tr>
      <w:tr w:rsidR="009E6D6D" w:rsidRPr="009E6D6D" w:rsidTr="002E3F37">
        <w:trPr>
          <w:trHeight w:val="35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15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«</w:t>
            </w: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Прыжки по кочкам»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16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gramStart"/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 Кто</w:t>
            </w:r>
            <w:proofErr w:type="gramEnd"/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 xml:space="preserve"> быстрее встанет в круг»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17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«Прыгающие воробушки»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5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18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gramStart"/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 Конники</w:t>
            </w:r>
            <w:proofErr w:type="gramEnd"/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-спортсмены»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599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19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2E3F37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«Удочка», «</w:t>
            </w:r>
            <w:r w:rsidR="009E6D6D" w:rsidRPr="009E6D6D">
              <w:rPr>
                <w:rFonts w:eastAsia="Times New Roman"/>
                <w:color w:val="000000"/>
                <w:szCs w:val="28"/>
                <w:lang w:eastAsia="ru-RU"/>
              </w:rPr>
              <w:t>Салки с прыжками»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20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«К своим флажкам»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9E6D6D">
        <w:trPr>
          <w:trHeight w:val="609"/>
        </w:trPr>
        <w:tc>
          <w:tcPr>
            <w:tcW w:w="96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b/>
                <w:color w:val="000000"/>
                <w:szCs w:val="28"/>
                <w:lang w:eastAsia="ru-RU"/>
              </w:rPr>
              <w:lastRenderedPageBreak/>
              <w:t>Эстафеты с бегом и прыжками, с преодолением препятствий (3ч.)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21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«Не упусти мяч»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5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22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«Бег по кочкам»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23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«Чемпионы малого мяча»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9E6D6D">
        <w:trPr>
          <w:trHeight w:val="367"/>
        </w:trPr>
        <w:tc>
          <w:tcPr>
            <w:tcW w:w="96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Эстафеты с баскетбольными мячами (3ч.)</w:t>
            </w:r>
          </w:p>
        </w:tc>
      </w:tr>
      <w:tr w:rsidR="009E6D6D" w:rsidRPr="009E6D6D" w:rsidTr="002E3F37">
        <w:trPr>
          <w:trHeight w:val="590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24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2E3F37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«Метко в цель», «Мяч соседу»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9E6D6D" w:rsidTr="002E3F37">
        <w:trPr>
          <w:trHeight w:val="599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25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«Брос</w:t>
            </w:r>
            <w:r w:rsidR="002E3F37">
              <w:rPr>
                <w:rFonts w:eastAsia="Times New Roman"/>
                <w:color w:val="000000"/>
                <w:szCs w:val="28"/>
                <w:lang w:eastAsia="ru-RU"/>
              </w:rPr>
              <w:t>ки в корзину», «Подвижная цель»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D6D" w:rsidRPr="009E6D6D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9E6D6D">
              <w:rPr>
                <w:rFonts w:eastAsia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9E6D6D" w:rsidRPr="002E3F37" w:rsidTr="009E6D6D">
        <w:trPr>
          <w:trHeight w:val="367"/>
        </w:trPr>
        <w:tc>
          <w:tcPr>
            <w:tcW w:w="96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9E6D6D" w:rsidP="009E6D6D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b/>
                <w:color w:val="000000"/>
                <w:szCs w:val="28"/>
                <w:lang w:eastAsia="ru-RU"/>
              </w:rPr>
              <w:t>Самбо. Теоретический курс</w:t>
            </w:r>
          </w:p>
        </w:tc>
      </w:tr>
      <w:tr w:rsidR="009E6D6D" w:rsidRPr="002E3F37" w:rsidTr="002E3F37">
        <w:trPr>
          <w:trHeight w:val="35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color w:val="000000"/>
                <w:szCs w:val="28"/>
                <w:lang w:eastAsia="ru-RU"/>
              </w:rPr>
              <w:t>26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2E3F37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color w:val="000000"/>
                <w:szCs w:val="28"/>
                <w:shd w:val="clear" w:color="auto" w:fill="FFFFFF"/>
              </w:rPr>
              <w:t xml:space="preserve">Вводное занятие. </w:t>
            </w:r>
            <w:r w:rsidRPr="002E3F37">
              <w:rPr>
                <w:color w:val="000000"/>
                <w:szCs w:val="28"/>
                <w:shd w:val="clear" w:color="auto" w:fill="FFFFFF"/>
              </w:rPr>
              <w:t>Физическая культура и спорт в России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E6D6D" w:rsidRPr="002E3F37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color w:val="000000"/>
                <w:szCs w:val="28"/>
                <w:lang w:eastAsia="ru-RU"/>
              </w:rPr>
              <w:t>27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2E3F37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color w:val="000000"/>
                <w:szCs w:val="28"/>
                <w:shd w:val="clear" w:color="auto" w:fill="FFFFFF"/>
              </w:rPr>
              <w:t>История развития САМБО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E6D6D" w:rsidRPr="002E3F37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color w:val="000000"/>
                <w:szCs w:val="28"/>
                <w:lang w:eastAsia="ru-RU"/>
              </w:rPr>
              <w:t>28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Правило борьбы самбо; ритуалы</w:t>
            </w:r>
            <w:bookmarkStart w:id="2" w:name="_GoBack"/>
            <w:bookmarkEnd w:id="2"/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6D6D" w:rsidRPr="002E3F37" w:rsidRDefault="009E6D6D" w:rsidP="009E6D6D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E3F37" w:rsidRPr="002E3F37" w:rsidTr="002E3F37">
        <w:trPr>
          <w:trHeight w:val="35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color w:val="000000"/>
                <w:szCs w:val="28"/>
                <w:lang w:eastAsia="ru-RU"/>
              </w:rPr>
              <w:t>29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color w:val="000000"/>
                <w:szCs w:val="28"/>
                <w:lang w:eastAsia="ru-RU"/>
              </w:rPr>
              <w:t>Запрещенные технические действия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E3F37" w:rsidRPr="002E3F37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color w:val="000000"/>
                <w:szCs w:val="28"/>
                <w:shd w:val="clear" w:color="auto" w:fill="FFFFFF"/>
              </w:rPr>
              <w:t>Режим борца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E3F37" w:rsidRPr="002E3F37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color w:val="000000"/>
                <w:szCs w:val="28"/>
                <w:lang w:eastAsia="ru-RU"/>
              </w:rPr>
              <w:t>31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color w:val="000000"/>
                <w:szCs w:val="28"/>
                <w:shd w:val="clear" w:color="auto" w:fill="FFFFFF"/>
              </w:rPr>
              <w:t xml:space="preserve">Техника </w:t>
            </w:r>
            <w:proofErr w:type="spellStart"/>
            <w:r w:rsidRPr="002E3F37">
              <w:rPr>
                <w:color w:val="000000"/>
                <w:szCs w:val="28"/>
                <w:shd w:val="clear" w:color="auto" w:fill="FFFFFF"/>
              </w:rPr>
              <w:t>самостраховки</w:t>
            </w:r>
            <w:proofErr w:type="spellEnd"/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E3F37" w:rsidRPr="002E3F37" w:rsidTr="002E3F37">
        <w:trPr>
          <w:trHeight w:val="35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color w:val="000000"/>
                <w:szCs w:val="28"/>
                <w:lang w:eastAsia="ru-RU"/>
              </w:rPr>
              <w:t>32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color w:val="000000"/>
                <w:szCs w:val="28"/>
                <w:shd w:val="clear" w:color="auto" w:fill="FFFFFF"/>
              </w:rPr>
              <w:t>Техника борьбы в стойке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E3F37" w:rsidRPr="002E3F37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color w:val="000000"/>
                <w:szCs w:val="28"/>
                <w:lang w:eastAsia="ru-RU"/>
              </w:rPr>
              <w:t>33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color w:val="000000"/>
                <w:szCs w:val="28"/>
                <w:shd w:val="clear" w:color="auto" w:fill="FFFFFF"/>
              </w:rPr>
              <w:t>Техника борьбы лёжа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2E3F37" w:rsidRPr="002E3F37" w:rsidTr="002E3F37">
        <w:trPr>
          <w:trHeight w:val="367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rFonts w:eastAsia="Times New Roman"/>
                <w:color w:val="000000"/>
                <w:szCs w:val="28"/>
                <w:lang w:eastAsia="ru-RU"/>
              </w:rPr>
              <w:t>34</w:t>
            </w:r>
          </w:p>
        </w:tc>
        <w:tc>
          <w:tcPr>
            <w:tcW w:w="4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E3F37">
              <w:rPr>
                <w:color w:val="000000"/>
                <w:szCs w:val="28"/>
                <w:shd w:val="clear" w:color="auto" w:fill="FFFFFF"/>
              </w:rPr>
              <w:t>Простейшие способы самозащиты от захватов и обхватов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3F37" w:rsidRPr="002E3F37" w:rsidRDefault="002E3F37" w:rsidP="002E3F37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</w:tbl>
    <w:p w:rsidR="00F27B9A" w:rsidRPr="002E3F37" w:rsidRDefault="00F27B9A">
      <w:pPr>
        <w:rPr>
          <w:szCs w:val="28"/>
        </w:rPr>
      </w:pPr>
    </w:p>
    <w:sectPr w:rsidR="00F27B9A" w:rsidRPr="002E3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6D"/>
    <w:rsid w:val="0001725B"/>
    <w:rsid w:val="00023722"/>
    <w:rsid w:val="00100954"/>
    <w:rsid w:val="002E3F37"/>
    <w:rsid w:val="00447E4A"/>
    <w:rsid w:val="009E6D6D"/>
    <w:rsid w:val="00A20DA4"/>
    <w:rsid w:val="00DC4546"/>
    <w:rsid w:val="00E86B9C"/>
    <w:rsid w:val="00F27B9A"/>
    <w:rsid w:val="00FD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D8BAE-6E52-448A-A2C8-1FA8A525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954"/>
    <w:pPr>
      <w:shd w:val="clear" w:color="auto" w:fill="FFFFFF"/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D6D"/>
    <w:pPr>
      <w:shd w:val="clear" w:color="auto" w:fill="auto"/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45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4546"/>
    <w:rPr>
      <w:rFonts w:ascii="Segoe UI" w:hAnsi="Segoe UI" w:cs="Segoe UI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6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2023-09-22T19:46:00Z</cp:lastPrinted>
  <dcterms:created xsi:type="dcterms:W3CDTF">2023-09-22T19:23:00Z</dcterms:created>
  <dcterms:modified xsi:type="dcterms:W3CDTF">2023-09-22T19:47:00Z</dcterms:modified>
</cp:coreProperties>
</file>